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9EA" w:rsidRDefault="001B70CD"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陕西国际商贸学院</w:t>
      </w:r>
    </w:p>
    <w:p w:rsidR="00A669EA" w:rsidRDefault="001B70CD"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</w:t>
      </w:r>
      <w:r w:rsidR="005F29AE">
        <w:rPr>
          <w:rFonts w:ascii="方正小标宋简体" w:eastAsia="方正小标宋简体" w:hint="eastAsia"/>
          <w:sz w:val="36"/>
          <w:szCs w:val="36"/>
        </w:rPr>
        <w:t>7</w:t>
      </w:r>
      <w:r>
        <w:rPr>
          <w:rFonts w:ascii="方正小标宋简体" w:eastAsia="方正小标宋简体" w:hint="eastAsia"/>
          <w:sz w:val="36"/>
          <w:szCs w:val="36"/>
        </w:rPr>
        <w:t>—201</w:t>
      </w:r>
      <w:r w:rsidR="005F29AE">
        <w:rPr>
          <w:rFonts w:ascii="方正小标宋简体" w:eastAsia="方正小标宋简体" w:hint="eastAsia"/>
          <w:sz w:val="36"/>
          <w:szCs w:val="36"/>
        </w:rPr>
        <w:t>8</w:t>
      </w:r>
      <w:r>
        <w:rPr>
          <w:rFonts w:ascii="方正小标宋简体" w:eastAsia="方正小标宋简体" w:hint="eastAsia"/>
          <w:sz w:val="36"/>
          <w:szCs w:val="36"/>
        </w:rPr>
        <w:t>学年先进集体获奖名单</w:t>
      </w:r>
    </w:p>
    <w:p w:rsidR="00A669EA" w:rsidRDefault="001B70CD">
      <w:pPr>
        <w:spacing w:line="360" w:lineRule="auto"/>
        <w:rPr>
          <w:rFonts w:ascii="仿宋_GB2312" w:eastAsia="仿宋_GB2312" w:hAnsi="仿宋_GB2312" w:cs="仿宋_GB2312"/>
          <w:b/>
          <w:sz w:val="24"/>
        </w:rPr>
      </w:pPr>
      <w:r>
        <w:rPr>
          <w:rFonts w:ascii="仿宋_GB2312" w:eastAsia="仿宋_GB2312" w:hAnsi="仿宋_GB2312" w:cs="仿宋_GB2312" w:hint="eastAsia"/>
          <w:b/>
          <w:sz w:val="24"/>
        </w:rPr>
        <w:t>一、先进集体（3</w:t>
      </w:r>
      <w:r w:rsidR="005F29AE">
        <w:rPr>
          <w:rFonts w:ascii="仿宋_GB2312" w:eastAsia="仿宋_GB2312" w:hAnsi="仿宋_GB2312" w:cs="仿宋_GB2312" w:hint="eastAsia"/>
          <w:b/>
          <w:sz w:val="24"/>
        </w:rPr>
        <w:t>1</w:t>
      </w:r>
      <w:r>
        <w:rPr>
          <w:rFonts w:ascii="仿宋_GB2312" w:eastAsia="仿宋_GB2312" w:hAnsi="仿宋_GB2312" w:cs="仿宋_GB2312" w:hint="eastAsia"/>
          <w:b/>
          <w:sz w:val="24"/>
        </w:rPr>
        <w:t>个）</w:t>
      </w:r>
    </w:p>
    <w:p w:rsidR="00E360AA" w:rsidRDefault="001B70CD">
      <w:pPr>
        <w:spacing w:line="360" w:lineRule="auto"/>
        <w:rPr>
          <w:rFonts w:ascii="仿宋_GB2312" w:eastAsia="仿宋_GB2312" w:hAnsi="仿宋_GB2312" w:cs="仿宋_GB2312" w:hint="eastAsia"/>
          <w:sz w:val="24"/>
        </w:rPr>
      </w:pPr>
      <w:proofErr w:type="gramStart"/>
      <w:r>
        <w:rPr>
          <w:rFonts w:ascii="仿宋_GB2312" w:eastAsia="仿宋_GB2312" w:hAnsi="仿宋_GB2312" w:cs="仿宋_GB2312" w:hint="eastAsia"/>
          <w:sz w:val="24"/>
        </w:rPr>
        <w:t>财管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B150</w:t>
      </w:r>
      <w:r w:rsidR="005F29AE"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 xml:space="preserve">    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财管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B1</w:t>
      </w:r>
      <w:r w:rsidR="005F29AE">
        <w:rPr>
          <w:rFonts w:ascii="仿宋_GB2312" w:eastAsia="仿宋_GB2312" w:hAnsi="仿宋_GB2312" w:cs="仿宋_GB2312" w:hint="eastAsia"/>
          <w:sz w:val="24"/>
        </w:rPr>
        <w:t>601</w:t>
      </w:r>
      <w:r>
        <w:rPr>
          <w:rFonts w:ascii="仿宋_GB2312" w:eastAsia="仿宋_GB2312" w:hAnsi="仿宋_GB2312" w:cs="仿宋_GB2312" w:hint="eastAsia"/>
          <w:sz w:val="24"/>
        </w:rPr>
        <w:t xml:space="preserve">    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财管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B160</w:t>
      </w:r>
      <w:r w:rsidR="005F29AE">
        <w:rPr>
          <w:rFonts w:ascii="仿宋_GB2312" w:eastAsia="仿宋_GB2312" w:hAnsi="仿宋_GB2312" w:cs="仿宋_GB2312" w:hint="eastAsia"/>
          <w:sz w:val="24"/>
        </w:rPr>
        <w:t>6</w:t>
      </w:r>
      <w:r>
        <w:rPr>
          <w:rFonts w:ascii="仿宋_GB2312" w:eastAsia="仿宋_GB2312" w:hAnsi="仿宋_GB2312" w:cs="仿宋_GB2312" w:hint="eastAsia"/>
          <w:sz w:val="24"/>
        </w:rPr>
        <w:t xml:space="preserve">    </w:t>
      </w:r>
      <w:proofErr w:type="gramStart"/>
      <w:r w:rsidR="005F29AE">
        <w:rPr>
          <w:rFonts w:ascii="仿宋_GB2312" w:eastAsia="仿宋_GB2312" w:hAnsi="仿宋_GB2312" w:cs="仿宋_GB2312" w:hint="eastAsia"/>
          <w:sz w:val="24"/>
        </w:rPr>
        <w:t>财管</w:t>
      </w:r>
      <w:proofErr w:type="gramEnd"/>
      <w:r w:rsidR="005F29AE">
        <w:rPr>
          <w:rFonts w:ascii="仿宋_GB2312" w:eastAsia="仿宋_GB2312" w:hAnsi="仿宋_GB2312" w:cs="仿宋_GB2312" w:hint="eastAsia"/>
          <w:sz w:val="24"/>
        </w:rPr>
        <w:t>B1</w:t>
      </w:r>
      <w:r w:rsidR="005F29AE">
        <w:rPr>
          <w:rFonts w:ascii="仿宋_GB2312" w:eastAsia="仿宋_GB2312" w:hAnsi="仿宋_GB2312" w:cs="仿宋_GB2312" w:hint="eastAsia"/>
          <w:sz w:val="24"/>
        </w:rPr>
        <w:t>7</w:t>
      </w:r>
      <w:r w:rsidR="005F29AE">
        <w:rPr>
          <w:rFonts w:ascii="仿宋_GB2312" w:eastAsia="仿宋_GB2312" w:hAnsi="仿宋_GB2312" w:cs="仿宋_GB2312" w:hint="eastAsia"/>
          <w:sz w:val="24"/>
        </w:rPr>
        <w:t>0</w:t>
      </w:r>
      <w:r w:rsidR="005F29AE">
        <w:rPr>
          <w:rFonts w:ascii="仿宋_GB2312" w:eastAsia="仿宋_GB2312" w:hAnsi="仿宋_GB2312" w:cs="仿宋_GB2312" w:hint="eastAsia"/>
          <w:sz w:val="24"/>
        </w:rPr>
        <w:t xml:space="preserve">5    </w:t>
      </w:r>
      <w:r>
        <w:rPr>
          <w:rFonts w:ascii="仿宋_GB2312" w:eastAsia="仿宋_GB2312" w:hAnsi="仿宋_GB2312" w:cs="仿宋_GB2312" w:hint="eastAsia"/>
          <w:sz w:val="24"/>
        </w:rPr>
        <w:t>国贸B1</w:t>
      </w:r>
      <w:r w:rsidR="005F29AE">
        <w:rPr>
          <w:rFonts w:ascii="仿宋_GB2312" w:eastAsia="仿宋_GB2312" w:hAnsi="仿宋_GB2312" w:cs="仿宋_GB2312" w:hint="eastAsia"/>
          <w:sz w:val="24"/>
        </w:rPr>
        <w:t>6</w:t>
      </w:r>
      <w:r>
        <w:rPr>
          <w:rFonts w:ascii="仿宋_GB2312" w:eastAsia="仿宋_GB2312" w:hAnsi="仿宋_GB2312" w:cs="仿宋_GB2312" w:hint="eastAsia"/>
          <w:sz w:val="24"/>
        </w:rPr>
        <w:t>0</w:t>
      </w:r>
      <w:r w:rsidR="005F29AE">
        <w:rPr>
          <w:rFonts w:ascii="仿宋_GB2312" w:eastAsia="仿宋_GB2312" w:hAnsi="仿宋_GB2312" w:cs="仿宋_GB2312" w:hint="eastAsia"/>
          <w:sz w:val="24"/>
        </w:rPr>
        <w:t>1</w:t>
      </w:r>
    </w:p>
    <w:p w:rsidR="00E360AA" w:rsidRDefault="001B70CD">
      <w:pPr>
        <w:spacing w:line="360" w:lineRule="auto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金工B1</w:t>
      </w:r>
      <w:r w:rsidR="005F29AE">
        <w:rPr>
          <w:rFonts w:ascii="仿宋_GB2312" w:eastAsia="仿宋_GB2312" w:hAnsi="仿宋_GB2312" w:cs="仿宋_GB2312" w:hint="eastAsia"/>
          <w:sz w:val="24"/>
        </w:rPr>
        <w:t>7</w:t>
      </w:r>
      <w:r>
        <w:rPr>
          <w:rFonts w:ascii="仿宋_GB2312" w:eastAsia="仿宋_GB2312" w:hAnsi="仿宋_GB2312" w:cs="仿宋_GB2312" w:hint="eastAsia"/>
          <w:sz w:val="24"/>
        </w:rPr>
        <w:t>0</w:t>
      </w:r>
      <w:r w:rsidR="005F29AE"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 xml:space="preserve">    药</w:t>
      </w:r>
      <w:r w:rsidR="005F29AE">
        <w:rPr>
          <w:rFonts w:ascii="仿宋_GB2312" w:eastAsia="仿宋_GB2312" w:hAnsi="仿宋_GB2312" w:cs="仿宋_GB2312" w:hint="eastAsia"/>
          <w:sz w:val="24"/>
        </w:rPr>
        <w:t xml:space="preserve">学 </w:t>
      </w:r>
      <w:r>
        <w:rPr>
          <w:rFonts w:ascii="仿宋_GB2312" w:eastAsia="仿宋_GB2312" w:hAnsi="仿宋_GB2312" w:cs="仿宋_GB2312" w:hint="eastAsia"/>
          <w:sz w:val="24"/>
        </w:rPr>
        <w:t>B1</w:t>
      </w:r>
      <w:r w:rsidR="005F29AE">
        <w:rPr>
          <w:rFonts w:ascii="仿宋_GB2312" w:eastAsia="仿宋_GB2312" w:hAnsi="仿宋_GB2312" w:cs="仿宋_GB2312" w:hint="eastAsia"/>
          <w:sz w:val="24"/>
        </w:rPr>
        <w:t>7</w:t>
      </w:r>
      <w:r>
        <w:rPr>
          <w:rFonts w:ascii="仿宋_GB2312" w:eastAsia="仿宋_GB2312" w:hAnsi="仿宋_GB2312" w:cs="仿宋_GB2312" w:hint="eastAsia"/>
          <w:sz w:val="24"/>
        </w:rPr>
        <w:t xml:space="preserve">01 </w:t>
      </w:r>
      <w:r w:rsidR="005F29AE">
        <w:rPr>
          <w:rFonts w:ascii="仿宋_GB2312" w:eastAsia="仿宋_GB2312" w:hAnsi="仿宋_GB2312" w:cs="仿宋_GB2312" w:hint="eastAsia"/>
          <w:sz w:val="24"/>
        </w:rPr>
        <w:t xml:space="preserve"> </w:t>
      </w:r>
      <w:r>
        <w:rPr>
          <w:rFonts w:ascii="仿宋_GB2312" w:eastAsia="仿宋_GB2312" w:hAnsi="仿宋_GB2312" w:cs="仿宋_GB2312" w:hint="eastAsia"/>
          <w:sz w:val="24"/>
        </w:rPr>
        <w:t xml:space="preserve"> 药学B1</w:t>
      </w:r>
      <w:r w:rsidR="005F29AE">
        <w:rPr>
          <w:rFonts w:ascii="仿宋_GB2312" w:eastAsia="仿宋_GB2312" w:hAnsi="仿宋_GB2312" w:cs="仿宋_GB2312" w:hint="eastAsia"/>
          <w:sz w:val="24"/>
        </w:rPr>
        <w:t>7</w:t>
      </w:r>
      <w:r>
        <w:rPr>
          <w:rFonts w:ascii="仿宋_GB2312" w:eastAsia="仿宋_GB2312" w:hAnsi="仿宋_GB2312" w:cs="仿宋_GB2312" w:hint="eastAsia"/>
          <w:sz w:val="24"/>
        </w:rPr>
        <w:t>0</w:t>
      </w:r>
      <w:r w:rsidR="005F29AE">
        <w:rPr>
          <w:rFonts w:ascii="仿宋_GB2312" w:eastAsia="仿宋_GB2312" w:hAnsi="仿宋_GB2312" w:cs="仿宋_GB2312" w:hint="eastAsia"/>
          <w:sz w:val="24"/>
        </w:rPr>
        <w:t xml:space="preserve">3    </w:t>
      </w:r>
      <w:r w:rsidR="005F29AE">
        <w:rPr>
          <w:rFonts w:ascii="仿宋_GB2312" w:eastAsia="仿宋_GB2312" w:hAnsi="仿宋_GB2312" w:cs="仿宋_GB2312" w:hint="eastAsia"/>
          <w:sz w:val="24"/>
        </w:rPr>
        <w:t>中药学B1701</w:t>
      </w:r>
      <w:r w:rsidR="00E360AA">
        <w:rPr>
          <w:rFonts w:ascii="仿宋_GB2312" w:eastAsia="仿宋_GB2312" w:hAnsi="仿宋_GB2312" w:cs="仿宋_GB2312" w:hint="eastAsia"/>
          <w:sz w:val="24"/>
        </w:rPr>
        <w:t xml:space="preserve">   </w:t>
      </w:r>
      <w:r w:rsidR="005F29AE">
        <w:rPr>
          <w:rFonts w:ascii="仿宋_GB2312" w:eastAsia="仿宋_GB2312" w:hAnsi="仿宋_GB2312" w:cs="仿宋_GB2312" w:hint="eastAsia"/>
          <w:sz w:val="24"/>
        </w:rPr>
        <w:t>口腔</w:t>
      </w:r>
      <w:r>
        <w:rPr>
          <w:rFonts w:ascii="仿宋_GB2312" w:eastAsia="仿宋_GB2312" w:hAnsi="仿宋_GB2312" w:cs="仿宋_GB2312" w:hint="eastAsia"/>
          <w:sz w:val="24"/>
        </w:rPr>
        <w:t>T1</w:t>
      </w:r>
      <w:r w:rsidR="005F29AE">
        <w:rPr>
          <w:rFonts w:ascii="仿宋_GB2312" w:eastAsia="仿宋_GB2312" w:hAnsi="仿宋_GB2312" w:cs="仿宋_GB2312" w:hint="eastAsia"/>
          <w:sz w:val="24"/>
        </w:rPr>
        <w:t>7</w:t>
      </w:r>
      <w:r>
        <w:rPr>
          <w:rFonts w:ascii="仿宋_GB2312" w:eastAsia="仿宋_GB2312" w:hAnsi="仿宋_GB2312" w:cs="仿宋_GB2312" w:hint="eastAsia"/>
          <w:sz w:val="24"/>
        </w:rPr>
        <w:t>0</w:t>
      </w:r>
      <w:r w:rsidR="005F29AE">
        <w:rPr>
          <w:rFonts w:ascii="仿宋_GB2312" w:eastAsia="仿宋_GB2312" w:hAnsi="仿宋_GB2312" w:cs="仿宋_GB2312" w:hint="eastAsia"/>
          <w:sz w:val="24"/>
        </w:rPr>
        <w:t>1</w:t>
      </w:r>
    </w:p>
    <w:p w:rsidR="00E360AA" w:rsidRDefault="001B70CD">
      <w:pPr>
        <w:spacing w:line="360" w:lineRule="auto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药</w:t>
      </w:r>
      <w:r w:rsidR="005F29AE">
        <w:rPr>
          <w:rFonts w:ascii="仿宋_GB2312" w:eastAsia="仿宋_GB2312" w:hAnsi="仿宋_GB2312" w:cs="仿宋_GB2312" w:hint="eastAsia"/>
          <w:sz w:val="24"/>
        </w:rPr>
        <w:t>品</w:t>
      </w:r>
      <w:r>
        <w:rPr>
          <w:rFonts w:ascii="仿宋_GB2312" w:eastAsia="仿宋_GB2312" w:hAnsi="仿宋_GB2312" w:cs="仿宋_GB2312" w:hint="eastAsia"/>
          <w:sz w:val="24"/>
        </w:rPr>
        <w:t>T1</w:t>
      </w:r>
      <w:r w:rsidR="005F29AE">
        <w:rPr>
          <w:rFonts w:ascii="仿宋_GB2312" w:eastAsia="仿宋_GB2312" w:hAnsi="仿宋_GB2312" w:cs="仿宋_GB2312" w:hint="eastAsia"/>
          <w:sz w:val="24"/>
        </w:rPr>
        <w:t>7</w:t>
      </w:r>
      <w:r>
        <w:rPr>
          <w:rFonts w:ascii="仿宋_GB2312" w:eastAsia="仿宋_GB2312" w:hAnsi="仿宋_GB2312" w:cs="仿宋_GB2312" w:hint="eastAsia"/>
          <w:sz w:val="24"/>
        </w:rPr>
        <w:t xml:space="preserve">03    </w:t>
      </w:r>
      <w:r w:rsidR="005F29AE">
        <w:rPr>
          <w:rFonts w:ascii="仿宋_GB2312" w:eastAsia="仿宋_GB2312" w:hAnsi="仿宋_GB2312" w:cs="仿宋_GB2312" w:hint="eastAsia"/>
          <w:sz w:val="24"/>
        </w:rPr>
        <w:t xml:space="preserve">药学T1701    药学T1702    </w:t>
      </w:r>
      <w:proofErr w:type="gramStart"/>
      <w:r w:rsidR="005F29AE">
        <w:rPr>
          <w:rFonts w:ascii="仿宋_GB2312" w:eastAsia="仿宋_GB2312" w:hAnsi="仿宋_GB2312" w:cs="仿宋_GB2312" w:hint="eastAsia"/>
          <w:sz w:val="24"/>
        </w:rPr>
        <w:t>计科</w:t>
      </w:r>
      <w:proofErr w:type="gramEnd"/>
      <w:r w:rsidR="005F29AE">
        <w:rPr>
          <w:rFonts w:ascii="仿宋_GB2312" w:eastAsia="仿宋_GB2312" w:hAnsi="仿宋_GB2312" w:cs="仿宋_GB2312" w:hint="eastAsia"/>
          <w:sz w:val="24"/>
        </w:rPr>
        <w:t>B1701</w:t>
      </w:r>
      <w:r w:rsidR="00E360AA">
        <w:rPr>
          <w:rFonts w:ascii="仿宋_GB2312" w:eastAsia="仿宋_GB2312" w:hAnsi="仿宋_GB2312" w:cs="仿宋_GB2312" w:hint="eastAsia"/>
          <w:sz w:val="24"/>
        </w:rPr>
        <w:t xml:space="preserve">    </w:t>
      </w:r>
      <w:proofErr w:type="gramStart"/>
      <w:r w:rsidR="005F29AE">
        <w:rPr>
          <w:rFonts w:ascii="仿宋_GB2312" w:eastAsia="仿宋_GB2312" w:hAnsi="仿宋_GB2312" w:cs="仿宋_GB2312" w:hint="eastAsia"/>
          <w:sz w:val="24"/>
        </w:rPr>
        <w:t>计科</w:t>
      </w:r>
      <w:proofErr w:type="gramEnd"/>
      <w:r w:rsidR="005F29AE">
        <w:rPr>
          <w:rFonts w:ascii="仿宋_GB2312" w:eastAsia="仿宋_GB2312" w:hAnsi="仿宋_GB2312" w:cs="仿宋_GB2312" w:hint="eastAsia"/>
          <w:sz w:val="24"/>
        </w:rPr>
        <w:t>B1703</w:t>
      </w:r>
    </w:p>
    <w:p w:rsidR="00E360AA" w:rsidRDefault="005F29AE">
      <w:pPr>
        <w:spacing w:line="360" w:lineRule="auto"/>
        <w:rPr>
          <w:rFonts w:ascii="仿宋_GB2312" w:eastAsia="仿宋_GB2312" w:hAnsi="仿宋_GB2312" w:cs="仿宋_GB2312" w:hint="eastAsia"/>
          <w:sz w:val="24"/>
        </w:rPr>
      </w:pPr>
      <w:proofErr w:type="gramStart"/>
      <w:r>
        <w:rPr>
          <w:rFonts w:ascii="仿宋_GB2312" w:eastAsia="仿宋_GB2312" w:hAnsi="仿宋_GB2312" w:cs="仿宋_GB2312" w:hint="eastAsia"/>
          <w:sz w:val="24"/>
        </w:rPr>
        <w:t>计信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T1601</w:t>
      </w:r>
      <w:r w:rsidR="001B70CD">
        <w:rPr>
          <w:rFonts w:ascii="仿宋_GB2312" w:eastAsia="仿宋_GB2312" w:hAnsi="仿宋_GB2312" w:cs="仿宋_GB2312" w:hint="eastAsia"/>
          <w:sz w:val="24"/>
        </w:rPr>
        <w:t xml:space="preserve">    </w:t>
      </w:r>
      <w:proofErr w:type="gramStart"/>
      <w:r w:rsidR="001B70CD">
        <w:rPr>
          <w:rFonts w:ascii="仿宋_GB2312" w:eastAsia="仿宋_GB2312" w:hAnsi="仿宋_GB2312" w:cs="仿宋_GB2312" w:hint="eastAsia"/>
          <w:sz w:val="24"/>
        </w:rPr>
        <w:t>汉</w:t>
      </w:r>
      <w:r>
        <w:rPr>
          <w:rFonts w:ascii="仿宋_GB2312" w:eastAsia="仿宋_GB2312" w:hAnsi="仿宋_GB2312" w:cs="仿宋_GB2312" w:hint="eastAsia"/>
          <w:sz w:val="24"/>
        </w:rPr>
        <w:t>教</w:t>
      </w:r>
      <w:proofErr w:type="gramEnd"/>
      <w:r w:rsidR="001B70CD">
        <w:rPr>
          <w:rFonts w:ascii="仿宋_GB2312" w:eastAsia="仿宋_GB2312" w:hAnsi="仿宋_GB2312" w:cs="仿宋_GB2312" w:hint="eastAsia"/>
          <w:sz w:val="24"/>
        </w:rPr>
        <w:t>B160</w:t>
      </w:r>
      <w:r>
        <w:rPr>
          <w:rFonts w:ascii="仿宋_GB2312" w:eastAsia="仿宋_GB2312" w:hAnsi="仿宋_GB2312" w:cs="仿宋_GB2312" w:hint="eastAsia"/>
          <w:sz w:val="24"/>
        </w:rPr>
        <w:t>1</w:t>
      </w:r>
      <w:r w:rsidR="001B70CD">
        <w:rPr>
          <w:rFonts w:ascii="仿宋_GB2312" w:eastAsia="仿宋_GB2312" w:hAnsi="仿宋_GB2312" w:cs="仿宋_GB2312" w:hint="eastAsia"/>
          <w:sz w:val="24"/>
        </w:rPr>
        <w:t xml:space="preserve">    </w:t>
      </w:r>
      <w:r>
        <w:rPr>
          <w:rFonts w:ascii="仿宋_GB2312" w:eastAsia="仿宋_GB2312" w:hAnsi="仿宋_GB2312" w:cs="仿宋_GB2312" w:hint="eastAsia"/>
          <w:sz w:val="24"/>
        </w:rPr>
        <w:t>英语B1</w:t>
      </w:r>
      <w:r>
        <w:rPr>
          <w:rFonts w:ascii="仿宋_GB2312" w:eastAsia="仿宋_GB2312" w:hAnsi="仿宋_GB2312" w:cs="仿宋_GB2312" w:hint="eastAsia"/>
          <w:sz w:val="24"/>
        </w:rPr>
        <w:t>6</w:t>
      </w:r>
      <w:r>
        <w:rPr>
          <w:rFonts w:ascii="仿宋_GB2312" w:eastAsia="仿宋_GB2312" w:hAnsi="仿宋_GB2312" w:cs="仿宋_GB2312" w:hint="eastAsia"/>
          <w:sz w:val="24"/>
        </w:rPr>
        <w:t>01</w:t>
      </w:r>
      <w:r w:rsidR="00E360AA">
        <w:rPr>
          <w:rFonts w:ascii="仿宋_GB2312" w:eastAsia="仿宋_GB2312" w:hAnsi="仿宋_GB2312" w:cs="仿宋_GB2312" w:hint="eastAsia"/>
          <w:sz w:val="24"/>
        </w:rPr>
        <w:t xml:space="preserve">    </w:t>
      </w:r>
      <w:r>
        <w:rPr>
          <w:rFonts w:ascii="仿宋_GB2312" w:eastAsia="仿宋_GB2312" w:hAnsi="仿宋_GB2312" w:cs="仿宋_GB2312" w:hint="eastAsia"/>
          <w:sz w:val="24"/>
        </w:rPr>
        <w:t>秘书B1701    学前</w:t>
      </w:r>
      <w:r w:rsidR="001B70CD">
        <w:rPr>
          <w:rFonts w:ascii="仿宋_GB2312" w:eastAsia="仿宋_GB2312" w:hAnsi="仿宋_GB2312" w:cs="仿宋_GB2312" w:hint="eastAsia"/>
          <w:sz w:val="24"/>
        </w:rPr>
        <w:t>B1</w:t>
      </w:r>
      <w:r>
        <w:rPr>
          <w:rFonts w:ascii="仿宋_GB2312" w:eastAsia="仿宋_GB2312" w:hAnsi="仿宋_GB2312" w:cs="仿宋_GB2312" w:hint="eastAsia"/>
          <w:sz w:val="24"/>
        </w:rPr>
        <w:t>7</w:t>
      </w:r>
      <w:r w:rsidR="001B70CD">
        <w:rPr>
          <w:rFonts w:ascii="仿宋_GB2312" w:eastAsia="仿宋_GB2312" w:hAnsi="仿宋_GB2312" w:cs="仿宋_GB2312" w:hint="eastAsia"/>
          <w:sz w:val="24"/>
        </w:rPr>
        <w:t>01</w:t>
      </w:r>
    </w:p>
    <w:p w:rsidR="00E360AA" w:rsidRDefault="005F29AE">
      <w:pPr>
        <w:spacing w:line="360" w:lineRule="auto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宝石</w:t>
      </w:r>
      <w:r w:rsidR="001B70CD">
        <w:rPr>
          <w:rFonts w:ascii="仿宋_GB2312" w:eastAsia="仿宋_GB2312" w:hAnsi="仿宋_GB2312" w:cs="仿宋_GB2312" w:hint="eastAsia"/>
          <w:sz w:val="24"/>
        </w:rPr>
        <w:t xml:space="preserve">B1601    </w:t>
      </w:r>
      <w:r>
        <w:rPr>
          <w:rFonts w:ascii="仿宋_GB2312" w:eastAsia="仿宋_GB2312" w:hAnsi="仿宋_GB2312" w:cs="仿宋_GB2312" w:hint="eastAsia"/>
          <w:sz w:val="24"/>
        </w:rPr>
        <w:t xml:space="preserve">宝石B1701    </w:t>
      </w:r>
      <w:r w:rsidR="00E360AA">
        <w:rPr>
          <w:rFonts w:ascii="仿宋_GB2312" w:eastAsia="仿宋_GB2312" w:hAnsi="仿宋_GB2312" w:cs="仿宋_GB2312" w:hint="eastAsia"/>
          <w:sz w:val="24"/>
        </w:rPr>
        <w:t>服饰</w:t>
      </w:r>
      <w:r w:rsidR="001B70CD">
        <w:rPr>
          <w:rFonts w:ascii="仿宋_GB2312" w:eastAsia="仿宋_GB2312" w:hAnsi="仿宋_GB2312" w:cs="仿宋_GB2312" w:hint="eastAsia"/>
          <w:sz w:val="24"/>
        </w:rPr>
        <w:t>B1</w:t>
      </w:r>
      <w:r w:rsidR="00E360AA">
        <w:rPr>
          <w:rFonts w:ascii="仿宋_GB2312" w:eastAsia="仿宋_GB2312" w:hAnsi="仿宋_GB2312" w:cs="仿宋_GB2312" w:hint="eastAsia"/>
          <w:sz w:val="24"/>
        </w:rPr>
        <w:t>7</w:t>
      </w:r>
      <w:r w:rsidR="001B70CD">
        <w:rPr>
          <w:rFonts w:ascii="仿宋_GB2312" w:eastAsia="仿宋_GB2312" w:hAnsi="仿宋_GB2312" w:cs="仿宋_GB2312" w:hint="eastAsia"/>
          <w:sz w:val="24"/>
        </w:rPr>
        <w:t>0</w:t>
      </w:r>
      <w:r w:rsidR="00E360AA">
        <w:rPr>
          <w:rFonts w:ascii="仿宋_GB2312" w:eastAsia="仿宋_GB2312" w:hAnsi="仿宋_GB2312" w:cs="仿宋_GB2312" w:hint="eastAsia"/>
          <w:sz w:val="24"/>
        </w:rPr>
        <w:t xml:space="preserve">2    </w:t>
      </w:r>
      <w:r w:rsidR="001B70CD">
        <w:rPr>
          <w:rFonts w:ascii="仿宋_GB2312" w:eastAsia="仿宋_GB2312" w:hAnsi="仿宋_GB2312" w:cs="仿宋_GB2312" w:hint="eastAsia"/>
          <w:sz w:val="24"/>
        </w:rPr>
        <w:t>市营T1</w:t>
      </w:r>
      <w:r w:rsidR="00E360AA">
        <w:rPr>
          <w:rFonts w:ascii="仿宋_GB2312" w:eastAsia="仿宋_GB2312" w:hAnsi="仿宋_GB2312" w:cs="仿宋_GB2312" w:hint="eastAsia"/>
          <w:sz w:val="24"/>
        </w:rPr>
        <w:t>7</w:t>
      </w:r>
      <w:r w:rsidR="001B70CD">
        <w:rPr>
          <w:rFonts w:ascii="仿宋_GB2312" w:eastAsia="仿宋_GB2312" w:hAnsi="仿宋_GB2312" w:cs="仿宋_GB2312" w:hint="eastAsia"/>
          <w:sz w:val="24"/>
        </w:rPr>
        <w:t>01</w:t>
      </w:r>
      <w:r w:rsidR="00E360AA">
        <w:rPr>
          <w:rFonts w:ascii="仿宋_GB2312" w:eastAsia="仿宋_GB2312" w:hAnsi="仿宋_GB2312" w:cs="仿宋_GB2312" w:hint="eastAsia"/>
          <w:sz w:val="24"/>
        </w:rPr>
        <w:t xml:space="preserve">    </w:t>
      </w:r>
      <w:r w:rsidR="00E360AA">
        <w:rPr>
          <w:rFonts w:ascii="仿宋_GB2312" w:eastAsia="仿宋_GB2312" w:hAnsi="仿宋_GB2312" w:cs="仿宋_GB2312" w:hint="eastAsia"/>
          <w:sz w:val="24"/>
        </w:rPr>
        <w:t>电商T1</w:t>
      </w:r>
      <w:r w:rsidR="00E360AA">
        <w:rPr>
          <w:rFonts w:ascii="仿宋_GB2312" w:eastAsia="仿宋_GB2312" w:hAnsi="仿宋_GB2312" w:cs="仿宋_GB2312" w:hint="eastAsia"/>
          <w:sz w:val="24"/>
        </w:rPr>
        <w:t>7</w:t>
      </w:r>
      <w:r w:rsidR="00E360AA">
        <w:rPr>
          <w:rFonts w:ascii="仿宋_GB2312" w:eastAsia="仿宋_GB2312" w:hAnsi="仿宋_GB2312" w:cs="仿宋_GB2312" w:hint="eastAsia"/>
          <w:sz w:val="24"/>
        </w:rPr>
        <w:t>01</w:t>
      </w:r>
    </w:p>
    <w:p w:rsidR="00A669EA" w:rsidRDefault="001B70CD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会</w:t>
      </w:r>
      <w:r w:rsidR="00E360AA">
        <w:rPr>
          <w:rFonts w:ascii="仿宋_GB2312" w:eastAsia="仿宋_GB2312" w:hAnsi="仿宋_GB2312" w:cs="仿宋_GB2312" w:hint="eastAsia"/>
          <w:sz w:val="24"/>
        </w:rPr>
        <w:t>计</w:t>
      </w:r>
      <w:r>
        <w:rPr>
          <w:rFonts w:ascii="仿宋_GB2312" w:eastAsia="仿宋_GB2312" w:hAnsi="仿宋_GB2312" w:cs="仿宋_GB2312" w:hint="eastAsia"/>
          <w:sz w:val="24"/>
        </w:rPr>
        <w:t>T1</w:t>
      </w:r>
      <w:r w:rsidR="00E360AA">
        <w:rPr>
          <w:rFonts w:ascii="仿宋_GB2312" w:eastAsia="仿宋_GB2312" w:hAnsi="仿宋_GB2312" w:cs="仿宋_GB2312" w:hint="eastAsia"/>
          <w:sz w:val="24"/>
        </w:rPr>
        <w:t>7</w:t>
      </w:r>
      <w:r>
        <w:rPr>
          <w:rFonts w:ascii="仿宋_GB2312" w:eastAsia="仿宋_GB2312" w:hAnsi="仿宋_GB2312" w:cs="仿宋_GB2312" w:hint="eastAsia"/>
          <w:sz w:val="24"/>
        </w:rPr>
        <w:t>0</w:t>
      </w:r>
      <w:r w:rsidR="00E360AA"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 xml:space="preserve">   会计T1</w:t>
      </w:r>
      <w:r w:rsidR="00E360AA">
        <w:rPr>
          <w:rFonts w:ascii="仿宋_GB2312" w:eastAsia="仿宋_GB2312" w:hAnsi="仿宋_GB2312" w:cs="仿宋_GB2312" w:hint="eastAsia"/>
          <w:sz w:val="24"/>
        </w:rPr>
        <w:t>7</w:t>
      </w:r>
      <w:r>
        <w:rPr>
          <w:rFonts w:ascii="仿宋_GB2312" w:eastAsia="仿宋_GB2312" w:hAnsi="仿宋_GB2312" w:cs="仿宋_GB2312" w:hint="eastAsia"/>
          <w:sz w:val="24"/>
        </w:rPr>
        <w:t>0</w:t>
      </w:r>
      <w:r w:rsidR="00E360AA">
        <w:rPr>
          <w:rFonts w:ascii="仿宋_GB2312" w:eastAsia="仿宋_GB2312" w:hAnsi="仿宋_GB2312" w:cs="仿宋_GB2312" w:hint="eastAsia"/>
          <w:sz w:val="24"/>
        </w:rPr>
        <w:t>2</w:t>
      </w:r>
      <w:r>
        <w:rPr>
          <w:rFonts w:ascii="仿宋_GB2312" w:eastAsia="仿宋_GB2312" w:hAnsi="仿宋_GB2312" w:cs="仿宋_GB2312" w:hint="eastAsia"/>
          <w:sz w:val="24"/>
        </w:rPr>
        <w:t xml:space="preserve">    </w:t>
      </w:r>
      <w:r w:rsidR="00E360AA" w:rsidRPr="00E360AA">
        <w:rPr>
          <w:rFonts w:ascii="仿宋_GB2312" w:eastAsia="仿宋_GB2312" w:hAnsi="仿宋_GB2312" w:cs="仿宋_GB2312" w:hint="eastAsia"/>
          <w:szCs w:val="21"/>
        </w:rPr>
        <w:t>中英金工B1701</w:t>
      </w:r>
      <w:r w:rsidR="00E360AA">
        <w:rPr>
          <w:rFonts w:ascii="仿宋_GB2312" w:eastAsia="仿宋_GB2312" w:hAnsi="仿宋_GB2312" w:cs="仿宋_GB2312" w:hint="eastAsia"/>
          <w:sz w:val="24"/>
        </w:rPr>
        <w:t xml:space="preserve">    </w:t>
      </w:r>
      <w:r>
        <w:rPr>
          <w:rFonts w:ascii="仿宋_GB2312" w:eastAsia="仿宋_GB2312" w:hAnsi="仿宋_GB2312" w:cs="仿宋_GB2312" w:hint="eastAsia"/>
          <w:sz w:val="24"/>
        </w:rPr>
        <w:t>药品C1</w:t>
      </w:r>
      <w:r w:rsidR="00E360AA">
        <w:rPr>
          <w:rFonts w:ascii="仿宋_GB2312" w:eastAsia="仿宋_GB2312" w:hAnsi="仿宋_GB2312" w:cs="仿宋_GB2312" w:hint="eastAsia"/>
          <w:sz w:val="24"/>
        </w:rPr>
        <w:t>7</w:t>
      </w:r>
      <w:r>
        <w:rPr>
          <w:rFonts w:ascii="仿宋_GB2312" w:eastAsia="仿宋_GB2312" w:hAnsi="仿宋_GB2312" w:cs="仿宋_GB2312" w:hint="eastAsia"/>
          <w:sz w:val="24"/>
        </w:rPr>
        <w:t>01    中药</w:t>
      </w:r>
      <w:r w:rsidR="00E360AA">
        <w:rPr>
          <w:rFonts w:ascii="仿宋_GB2312" w:eastAsia="仿宋_GB2312" w:hAnsi="仿宋_GB2312" w:cs="仿宋_GB2312" w:hint="eastAsia"/>
          <w:sz w:val="24"/>
        </w:rPr>
        <w:t>学</w:t>
      </w:r>
      <w:r>
        <w:rPr>
          <w:rFonts w:ascii="仿宋_GB2312" w:eastAsia="仿宋_GB2312" w:hAnsi="仿宋_GB2312" w:cs="仿宋_GB2312" w:hint="eastAsia"/>
          <w:sz w:val="24"/>
        </w:rPr>
        <w:t>CB1601</w:t>
      </w:r>
      <w:r w:rsidR="00E360AA">
        <w:rPr>
          <w:rFonts w:ascii="仿宋_GB2312" w:eastAsia="仿宋_GB2312" w:hAnsi="仿宋_GB2312" w:cs="仿宋_GB2312" w:hint="eastAsia"/>
          <w:sz w:val="24"/>
        </w:rPr>
        <w:t xml:space="preserve">    </w:t>
      </w:r>
      <w:r w:rsidR="00E360AA">
        <w:rPr>
          <w:rFonts w:ascii="仿宋_GB2312" w:eastAsia="仿宋_GB2312" w:hAnsi="仿宋_GB2312" w:cs="仿宋_GB2312" w:hint="eastAsia"/>
          <w:sz w:val="24"/>
        </w:rPr>
        <w:t>中药学</w:t>
      </w:r>
      <w:r w:rsidR="00E360AA">
        <w:rPr>
          <w:rFonts w:ascii="仿宋_GB2312" w:eastAsia="仿宋_GB2312" w:hAnsi="仿宋_GB2312" w:cs="仿宋_GB2312" w:hint="eastAsia"/>
          <w:sz w:val="24"/>
        </w:rPr>
        <w:t>CB17</w:t>
      </w:r>
      <w:r w:rsidR="00E360AA">
        <w:rPr>
          <w:rFonts w:ascii="仿宋_GB2312" w:eastAsia="仿宋_GB2312" w:hAnsi="仿宋_GB2312" w:cs="仿宋_GB2312" w:hint="eastAsia"/>
          <w:sz w:val="24"/>
        </w:rPr>
        <w:t>01</w:t>
      </w:r>
      <w:bookmarkStart w:id="0" w:name="_GoBack"/>
      <w:bookmarkEnd w:id="0"/>
    </w:p>
    <w:p w:rsidR="00A669EA" w:rsidRDefault="001B70CD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二、先进学生社团（5个）</w:t>
      </w:r>
    </w:p>
    <w:p w:rsidR="00E360AA" w:rsidRDefault="00E360AA">
      <w:pPr>
        <w:spacing w:line="360" w:lineRule="auto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大学生创新创业协会</w:t>
      </w:r>
      <w:r w:rsidR="001B70CD">
        <w:rPr>
          <w:rFonts w:ascii="仿宋_GB2312" w:eastAsia="仿宋_GB2312" w:hAnsi="仿宋_GB2312" w:cs="仿宋_GB2312" w:hint="eastAsia"/>
          <w:sz w:val="24"/>
        </w:rPr>
        <w:t xml:space="preserve">    </w:t>
      </w:r>
      <w:r>
        <w:rPr>
          <w:rFonts w:ascii="仿宋_GB2312" w:eastAsia="仿宋_GB2312" w:hAnsi="仿宋_GB2312" w:cs="仿宋_GB2312" w:hint="eastAsia"/>
          <w:sz w:val="24"/>
        </w:rPr>
        <w:t>模特队</w:t>
      </w:r>
      <w:r w:rsidR="001B70CD">
        <w:rPr>
          <w:rFonts w:ascii="仿宋_GB2312" w:eastAsia="仿宋_GB2312" w:hAnsi="仿宋_GB2312" w:cs="仿宋_GB2312" w:hint="eastAsia"/>
          <w:sz w:val="24"/>
        </w:rPr>
        <w:t xml:space="preserve">    </w:t>
      </w:r>
      <w:r>
        <w:rPr>
          <w:rFonts w:ascii="仿宋_GB2312" w:eastAsia="仿宋_GB2312" w:hAnsi="仿宋_GB2312" w:cs="仿宋_GB2312" w:hint="eastAsia"/>
          <w:sz w:val="24"/>
        </w:rPr>
        <w:t xml:space="preserve">数学建模协会    </w:t>
      </w:r>
    </w:p>
    <w:p w:rsidR="00A669EA" w:rsidRDefault="00E360AA">
      <w:pPr>
        <w:spacing w:line="360" w:lineRule="auto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舞蹈团    综合素质特殊训练队</w:t>
      </w:r>
    </w:p>
    <w:sectPr w:rsidR="00A669EA" w:rsidSect="00F92421">
      <w:footerReference w:type="default" r:id="rId8"/>
      <w:pgSz w:w="11906" w:h="16838"/>
      <w:pgMar w:top="1440" w:right="1558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DF7" w:rsidRDefault="00F14DF7">
      <w:r>
        <w:separator/>
      </w:r>
    </w:p>
  </w:endnote>
  <w:endnote w:type="continuationSeparator" w:id="0">
    <w:p w:rsidR="00F14DF7" w:rsidRDefault="00F14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69EA" w:rsidRDefault="001B70C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D46A4A0" wp14:editId="3A26627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669EA" w:rsidRDefault="001B70CD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3812C6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A669EA" w:rsidRDefault="001B70CD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3812C6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DF7" w:rsidRDefault="00F14DF7">
      <w:r>
        <w:separator/>
      </w:r>
    </w:p>
  </w:footnote>
  <w:footnote w:type="continuationSeparator" w:id="0">
    <w:p w:rsidR="00F14DF7" w:rsidRDefault="00F14D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20F"/>
    <w:rsid w:val="00016063"/>
    <w:rsid w:val="00045354"/>
    <w:rsid w:val="000748A0"/>
    <w:rsid w:val="00080A4E"/>
    <w:rsid w:val="00083E74"/>
    <w:rsid w:val="000A4688"/>
    <w:rsid w:val="000B217B"/>
    <w:rsid w:val="000D38B1"/>
    <w:rsid w:val="00114952"/>
    <w:rsid w:val="00132DF1"/>
    <w:rsid w:val="0013330A"/>
    <w:rsid w:val="0013417A"/>
    <w:rsid w:val="001439C0"/>
    <w:rsid w:val="0014689E"/>
    <w:rsid w:val="001541F9"/>
    <w:rsid w:val="00165177"/>
    <w:rsid w:val="00182357"/>
    <w:rsid w:val="001B14E3"/>
    <w:rsid w:val="001B22C4"/>
    <w:rsid w:val="001B70CD"/>
    <w:rsid w:val="001C74EC"/>
    <w:rsid w:val="001E0477"/>
    <w:rsid w:val="001F64AC"/>
    <w:rsid w:val="001F7626"/>
    <w:rsid w:val="0020028C"/>
    <w:rsid w:val="00275EA3"/>
    <w:rsid w:val="00276621"/>
    <w:rsid w:val="0029728C"/>
    <w:rsid w:val="002E0969"/>
    <w:rsid w:val="002E6795"/>
    <w:rsid w:val="003124D9"/>
    <w:rsid w:val="00316848"/>
    <w:rsid w:val="00332499"/>
    <w:rsid w:val="00343B08"/>
    <w:rsid w:val="003512C5"/>
    <w:rsid w:val="00375905"/>
    <w:rsid w:val="003812C6"/>
    <w:rsid w:val="0038734E"/>
    <w:rsid w:val="00387E45"/>
    <w:rsid w:val="003A6E84"/>
    <w:rsid w:val="003B632C"/>
    <w:rsid w:val="003D014D"/>
    <w:rsid w:val="003D1A93"/>
    <w:rsid w:val="003D35A3"/>
    <w:rsid w:val="00416A05"/>
    <w:rsid w:val="0042318C"/>
    <w:rsid w:val="00444F15"/>
    <w:rsid w:val="00462639"/>
    <w:rsid w:val="0047134B"/>
    <w:rsid w:val="00477F72"/>
    <w:rsid w:val="004A2008"/>
    <w:rsid w:val="004A5BD7"/>
    <w:rsid w:val="004B251E"/>
    <w:rsid w:val="004D0BF6"/>
    <w:rsid w:val="004D0C47"/>
    <w:rsid w:val="004D2CAC"/>
    <w:rsid w:val="004E3D01"/>
    <w:rsid w:val="005076C1"/>
    <w:rsid w:val="005108EB"/>
    <w:rsid w:val="00551F1A"/>
    <w:rsid w:val="00552B7A"/>
    <w:rsid w:val="00565B01"/>
    <w:rsid w:val="00571F6E"/>
    <w:rsid w:val="005751DB"/>
    <w:rsid w:val="005C08E2"/>
    <w:rsid w:val="005F29AE"/>
    <w:rsid w:val="005F2B9F"/>
    <w:rsid w:val="005F582E"/>
    <w:rsid w:val="00605124"/>
    <w:rsid w:val="00620B61"/>
    <w:rsid w:val="00641334"/>
    <w:rsid w:val="00663176"/>
    <w:rsid w:val="0066729D"/>
    <w:rsid w:val="00674216"/>
    <w:rsid w:val="00690EB9"/>
    <w:rsid w:val="00694FE7"/>
    <w:rsid w:val="006A7F3C"/>
    <w:rsid w:val="006C0024"/>
    <w:rsid w:val="006D225C"/>
    <w:rsid w:val="006D2B56"/>
    <w:rsid w:val="006F343E"/>
    <w:rsid w:val="007100D2"/>
    <w:rsid w:val="00712476"/>
    <w:rsid w:val="00727AA0"/>
    <w:rsid w:val="00772513"/>
    <w:rsid w:val="00793F6A"/>
    <w:rsid w:val="007A2085"/>
    <w:rsid w:val="007C7551"/>
    <w:rsid w:val="007E3D45"/>
    <w:rsid w:val="00806C75"/>
    <w:rsid w:val="00836F5B"/>
    <w:rsid w:val="00837E97"/>
    <w:rsid w:val="00864BE2"/>
    <w:rsid w:val="00893E7B"/>
    <w:rsid w:val="008B0800"/>
    <w:rsid w:val="008C0062"/>
    <w:rsid w:val="008D11E2"/>
    <w:rsid w:val="008D306D"/>
    <w:rsid w:val="008D32B3"/>
    <w:rsid w:val="008F28BE"/>
    <w:rsid w:val="0090050E"/>
    <w:rsid w:val="009079C4"/>
    <w:rsid w:val="00946790"/>
    <w:rsid w:val="009D297A"/>
    <w:rsid w:val="009F220F"/>
    <w:rsid w:val="00A02C9B"/>
    <w:rsid w:val="00A20635"/>
    <w:rsid w:val="00A3154C"/>
    <w:rsid w:val="00A3317A"/>
    <w:rsid w:val="00A45E64"/>
    <w:rsid w:val="00A64FA0"/>
    <w:rsid w:val="00A669EA"/>
    <w:rsid w:val="00A74D5B"/>
    <w:rsid w:val="00A75F92"/>
    <w:rsid w:val="00A807FC"/>
    <w:rsid w:val="00A9430B"/>
    <w:rsid w:val="00AA4187"/>
    <w:rsid w:val="00AB6F09"/>
    <w:rsid w:val="00AC46DA"/>
    <w:rsid w:val="00B165DD"/>
    <w:rsid w:val="00B168F2"/>
    <w:rsid w:val="00B22A36"/>
    <w:rsid w:val="00B93C79"/>
    <w:rsid w:val="00C25B9F"/>
    <w:rsid w:val="00C404E2"/>
    <w:rsid w:val="00C43A22"/>
    <w:rsid w:val="00C55FB1"/>
    <w:rsid w:val="00C57148"/>
    <w:rsid w:val="00C61AAF"/>
    <w:rsid w:val="00C67F34"/>
    <w:rsid w:val="00C91620"/>
    <w:rsid w:val="00CA1D92"/>
    <w:rsid w:val="00CA467E"/>
    <w:rsid w:val="00CC4D56"/>
    <w:rsid w:val="00CC5F58"/>
    <w:rsid w:val="00CD762A"/>
    <w:rsid w:val="00CF020F"/>
    <w:rsid w:val="00D13D3B"/>
    <w:rsid w:val="00D14D13"/>
    <w:rsid w:val="00D15396"/>
    <w:rsid w:val="00D17EE8"/>
    <w:rsid w:val="00D44EAC"/>
    <w:rsid w:val="00D71B99"/>
    <w:rsid w:val="00DD5391"/>
    <w:rsid w:val="00DD7549"/>
    <w:rsid w:val="00DF20CA"/>
    <w:rsid w:val="00E360AA"/>
    <w:rsid w:val="00E669D8"/>
    <w:rsid w:val="00ED5BDB"/>
    <w:rsid w:val="00EF4406"/>
    <w:rsid w:val="00F14DF7"/>
    <w:rsid w:val="00F209CE"/>
    <w:rsid w:val="00F31D15"/>
    <w:rsid w:val="00F51766"/>
    <w:rsid w:val="00F81DDD"/>
    <w:rsid w:val="00F8359C"/>
    <w:rsid w:val="00F92421"/>
    <w:rsid w:val="00FA403B"/>
    <w:rsid w:val="00FB145E"/>
    <w:rsid w:val="024E708B"/>
    <w:rsid w:val="02F22B8B"/>
    <w:rsid w:val="04C02825"/>
    <w:rsid w:val="0A43250E"/>
    <w:rsid w:val="0B213CDA"/>
    <w:rsid w:val="0DCB4059"/>
    <w:rsid w:val="15B5302E"/>
    <w:rsid w:val="23547A2E"/>
    <w:rsid w:val="279E5D9F"/>
    <w:rsid w:val="27BF5F68"/>
    <w:rsid w:val="3273138F"/>
    <w:rsid w:val="3DD36F35"/>
    <w:rsid w:val="49B15AD0"/>
    <w:rsid w:val="4EA45D43"/>
    <w:rsid w:val="503806C3"/>
    <w:rsid w:val="62212CDA"/>
    <w:rsid w:val="633A5608"/>
    <w:rsid w:val="66E9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64</Words>
  <Characters>366</Characters>
  <Application>Microsoft Office Word</Application>
  <DocSecurity>0</DocSecurity>
  <Lines>3</Lines>
  <Paragraphs>1</Paragraphs>
  <ScaleCrop>false</ScaleCrop>
  <Company>china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2017-11-07T06:46:00Z</cp:lastPrinted>
  <dcterms:created xsi:type="dcterms:W3CDTF">2016-09-27T02:17:00Z</dcterms:created>
  <dcterms:modified xsi:type="dcterms:W3CDTF">2018-11-29T03:26:00Z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